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31" w:rsidRPr="00991C62" w:rsidRDefault="008037C0" w:rsidP="00991C62">
      <w:pPr>
        <w:spacing w:line="288" w:lineRule="auto"/>
        <w:jc w:val="center"/>
        <w:rPr>
          <w:rFonts w:ascii="Arial" w:hAnsi="Arial" w:cs="Arial"/>
          <w:b/>
          <w:sz w:val="24"/>
          <w:szCs w:val="24"/>
        </w:rPr>
      </w:pPr>
      <w:r w:rsidRPr="00991C62">
        <w:rPr>
          <w:rFonts w:ascii="Arial" w:hAnsi="Arial" w:cs="Arial"/>
          <w:b/>
          <w:sz w:val="24"/>
          <w:szCs w:val="24"/>
        </w:rPr>
        <w:t>Multiplier event E5 – Ljubljana</w:t>
      </w:r>
    </w:p>
    <w:p w:rsidR="008037C0" w:rsidRPr="00991C62" w:rsidRDefault="008037C0" w:rsidP="00991C62">
      <w:pPr>
        <w:spacing w:line="288" w:lineRule="auto"/>
        <w:jc w:val="both"/>
        <w:rPr>
          <w:rFonts w:ascii="Arial" w:hAnsi="Arial" w:cs="Arial"/>
          <w:sz w:val="24"/>
          <w:szCs w:val="24"/>
        </w:rPr>
      </w:pPr>
    </w:p>
    <w:p w:rsidR="00991C62" w:rsidRPr="00991C62" w:rsidRDefault="008037C0" w:rsidP="00991C62">
      <w:pPr>
        <w:spacing w:line="288" w:lineRule="auto"/>
        <w:jc w:val="both"/>
        <w:rPr>
          <w:rFonts w:ascii="Arial" w:hAnsi="Arial" w:cs="Arial"/>
          <w:sz w:val="24"/>
          <w:szCs w:val="24"/>
        </w:rPr>
      </w:pPr>
      <w:r w:rsidRPr="00991C62">
        <w:rPr>
          <w:rFonts w:ascii="Arial" w:hAnsi="Arial" w:cs="Arial"/>
          <w:sz w:val="24"/>
          <w:szCs w:val="24"/>
        </w:rPr>
        <w:t xml:space="preserve">Multiplier event took place on June 29, 2021, in the form of online videoconference event. </w:t>
      </w:r>
      <w:r w:rsidR="00552A30">
        <w:rPr>
          <w:rFonts w:ascii="Arial" w:hAnsi="Arial" w:cs="Arial"/>
          <w:sz w:val="24"/>
          <w:szCs w:val="24"/>
        </w:rPr>
        <w:t>T</w:t>
      </w:r>
      <w:r w:rsidRPr="00991C62">
        <w:rPr>
          <w:rFonts w:ascii="Arial" w:hAnsi="Arial" w:cs="Arial"/>
          <w:sz w:val="24"/>
          <w:szCs w:val="24"/>
        </w:rPr>
        <w:t xml:space="preserve">he event was entitled as »Quality of Study Programs in Public Administration – Perspectives and Challenges«. The event's focus was on presentation, dissemination and feedback assessment of the outputs of PAQUALITY project, in particular outputs 7 and 5, which focused on accreditations, quality assurance and practical relevance of programs within the domain of public administration. </w:t>
      </w:r>
      <w:r w:rsidR="006B064C" w:rsidRPr="00991C62">
        <w:rPr>
          <w:rFonts w:ascii="Arial" w:hAnsi="Arial" w:cs="Arial"/>
          <w:sz w:val="24"/>
          <w:szCs w:val="24"/>
        </w:rPr>
        <w:t xml:space="preserve">The two main speakers at the event were Primož Pevcin and Polonca Kovač from the University of Ljubljana. </w:t>
      </w:r>
    </w:p>
    <w:p w:rsidR="0070179B" w:rsidRPr="00991C62" w:rsidRDefault="008037C0" w:rsidP="0070179B">
      <w:pPr>
        <w:spacing w:line="288" w:lineRule="auto"/>
        <w:jc w:val="both"/>
        <w:rPr>
          <w:rFonts w:ascii="Arial" w:hAnsi="Arial" w:cs="Arial"/>
          <w:sz w:val="24"/>
          <w:szCs w:val="24"/>
        </w:rPr>
      </w:pPr>
      <w:r w:rsidRPr="00991C62">
        <w:rPr>
          <w:rFonts w:ascii="Arial" w:hAnsi="Arial" w:cs="Arial"/>
          <w:sz w:val="24"/>
          <w:szCs w:val="24"/>
        </w:rPr>
        <w:t xml:space="preserve">A </w:t>
      </w:r>
      <w:r w:rsidR="00991C62" w:rsidRPr="00991C62">
        <w:rPr>
          <w:rFonts w:ascii="Arial" w:hAnsi="Arial" w:cs="Arial"/>
          <w:sz w:val="24"/>
          <w:szCs w:val="24"/>
        </w:rPr>
        <w:t>one-day</w:t>
      </w:r>
      <w:r w:rsidRPr="00991C62">
        <w:rPr>
          <w:rFonts w:ascii="Arial" w:hAnsi="Arial" w:cs="Arial"/>
          <w:sz w:val="24"/>
          <w:szCs w:val="24"/>
        </w:rPr>
        <w:t xml:space="preserve"> event started with the introductory presentation of the event and PAQUALITY project. Following, perspectives on teaching public administration within the context of CEE countries </w:t>
      </w:r>
      <w:proofErr w:type="gramStart"/>
      <w:r w:rsidRPr="00991C62">
        <w:rPr>
          <w:rFonts w:ascii="Arial" w:hAnsi="Arial" w:cs="Arial"/>
          <w:sz w:val="24"/>
          <w:szCs w:val="24"/>
        </w:rPr>
        <w:t>was presented</w:t>
      </w:r>
      <w:proofErr w:type="gramEnd"/>
      <w:r w:rsidRPr="00991C62">
        <w:rPr>
          <w:rFonts w:ascii="Arial" w:hAnsi="Arial" w:cs="Arial"/>
          <w:sz w:val="24"/>
          <w:szCs w:val="24"/>
        </w:rPr>
        <w:t>, followed by the presentation of accreditations and quality assurance mechanisms in the delivery of public administration study programs at higher education institutions. In the second part of the workshop, focus was oriented towards</w:t>
      </w:r>
      <w:r w:rsidR="006B064C" w:rsidRPr="00991C62">
        <w:rPr>
          <w:rFonts w:ascii="Arial" w:hAnsi="Arial" w:cs="Arial"/>
          <w:sz w:val="24"/>
          <w:szCs w:val="24"/>
        </w:rPr>
        <w:t xml:space="preserve"> providing multiplicative discussions on the challenges associated with </w:t>
      </w:r>
      <w:r w:rsidR="00991C62" w:rsidRPr="00991C62">
        <w:rPr>
          <w:rFonts w:ascii="Arial" w:hAnsi="Arial" w:cs="Arial"/>
          <w:sz w:val="24"/>
          <w:szCs w:val="24"/>
        </w:rPr>
        <w:t>continuous</w:t>
      </w:r>
      <w:r w:rsidR="006B064C" w:rsidRPr="00991C62">
        <w:rPr>
          <w:rFonts w:ascii="Arial" w:hAnsi="Arial" w:cs="Arial"/>
          <w:sz w:val="24"/>
          <w:szCs w:val="24"/>
        </w:rPr>
        <w:t xml:space="preserve"> improvements in study programs and the role of EAPAA in these processes, followed by the integrated summarization of the contributors' perspective</w:t>
      </w:r>
      <w:r w:rsidR="00991C62">
        <w:rPr>
          <w:rFonts w:ascii="Arial" w:hAnsi="Arial" w:cs="Arial"/>
          <w:sz w:val="24"/>
          <w:szCs w:val="24"/>
        </w:rPr>
        <w:t>s</w:t>
      </w:r>
      <w:r w:rsidR="006B064C" w:rsidRPr="00991C62">
        <w:rPr>
          <w:rFonts w:ascii="Arial" w:hAnsi="Arial" w:cs="Arial"/>
          <w:sz w:val="24"/>
          <w:szCs w:val="24"/>
        </w:rPr>
        <w:t>.</w:t>
      </w:r>
      <w:r w:rsidR="0070179B">
        <w:rPr>
          <w:rFonts w:ascii="Arial" w:hAnsi="Arial" w:cs="Arial"/>
          <w:sz w:val="24"/>
          <w:szCs w:val="24"/>
        </w:rPr>
        <w:t xml:space="preserve"> </w:t>
      </w:r>
      <w:r w:rsidR="0070179B" w:rsidRPr="00991C62">
        <w:rPr>
          <w:rFonts w:ascii="Arial" w:hAnsi="Arial" w:cs="Arial"/>
          <w:sz w:val="24"/>
          <w:szCs w:val="24"/>
        </w:rPr>
        <w:t>The third part of the workshop concluded</w:t>
      </w:r>
      <w:r w:rsidR="0070179B">
        <w:rPr>
          <w:rFonts w:ascii="Arial" w:hAnsi="Arial" w:cs="Arial"/>
          <w:sz w:val="24"/>
          <w:szCs w:val="24"/>
        </w:rPr>
        <w:t xml:space="preserve"> with the individual </w:t>
      </w:r>
      <w:r w:rsidR="0004207B">
        <w:rPr>
          <w:rFonts w:ascii="Arial" w:hAnsi="Arial" w:cs="Arial"/>
          <w:sz w:val="24"/>
          <w:szCs w:val="24"/>
        </w:rPr>
        <w:t>discussions and consultations of participants.</w:t>
      </w:r>
    </w:p>
    <w:p w:rsidR="00991C62" w:rsidRDefault="0070179B" w:rsidP="00991C62">
      <w:pPr>
        <w:spacing w:line="288" w:lineRule="auto"/>
        <w:jc w:val="both"/>
        <w:rPr>
          <w:rFonts w:ascii="Arial" w:hAnsi="Arial" w:cs="Arial"/>
          <w:sz w:val="24"/>
          <w:szCs w:val="24"/>
        </w:rPr>
      </w:pPr>
      <w:r>
        <w:rPr>
          <w:rFonts w:ascii="Arial" w:hAnsi="Arial" w:cs="Arial"/>
          <w:sz w:val="24"/>
          <w:szCs w:val="24"/>
        </w:rPr>
        <w:t xml:space="preserve">Discussions during the event were intensive and </w:t>
      </w:r>
      <w:r w:rsidR="00991C62">
        <w:rPr>
          <w:rFonts w:ascii="Arial" w:hAnsi="Arial" w:cs="Arial"/>
          <w:sz w:val="24"/>
          <w:szCs w:val="24"/>
        </w:rPr>
        <w:t>very productive, and in particular</w:t>
      </w:r>
      <w:r w:rsidR="00882FE4">
        <w:rPr>
          <w:rFonts w:ascii="Arial" w:hAnsi="Arial" w:cs="Arial"/>
          <w:sz w:val="24"/>
          <w:szCs w:val="24"/>
        </w:rPr>
        <w:t xml:space="preserve">, the feedbacks on the project’s results and outputs were provided, that suggested that it is important for study programs to be actually </w:t>
      </w:r>
      <w:proofErr w:type="gramStart"/>
      <w:r w:rsidR="00882FE4">
        <w:rPr>
          <w:rFonts w:ascii="Arial" w:hAnsi="Arial" w:cs="Arial"/>
          <w:sz w:val="24"/>
          <w:szCs w:val="24"/>
        </w:rPr>
        <w:t>focused</w:t>
      </w:r>
      <w:proofErr w:type="gramEnd"/>
      <w:r w:rsidR="00882FE4">
        <w:rPr>
          <w:rFonts w:ascii="Arial" w:hAnsi="Arial" w:cs="Arial"/>
          <w:sz w:val="24"/>
          <w:szCs w:val="24"/>
        </w:rPr>
        <w:t xml:space="preserve"> on competencies, that they are truly multi-disciplinary and </w:t>
      </w:r>
      <w:r w:rsidR="005262FE">
        <w:rPr>
          <w:rFonts w:ascii="Arial" w:hAnsi="Arial" w:cs="Arial"/>
          <w:sz w:val="24"/>
          <w:szCs w:val="24"/>
        </w:rPr>
        <w:t>internationalized. K</w:t>
      </w:r>
      <w:r w:rsidR="00882FE4">
        <w:rPr>
          <w:rFonts w:ascii="Arial" w:hAnsi="Arial" w:cs="Arial"/>
          <w:sz w:val="24"/>
          <w:szCs w:val="24"/>
        </w:rPr>
        <w:t>now-do gaps identification as tool for the improvements</w:t>
      </w:r>
      <w:r w:rsidR="005262FE">
        <w:rPr>
          <w:rFonts w:ascii="Arial" w:hAnsi="Arial" w:cs="Arial"/>
          <w:sz w:val="24"/>
          <w:szCs w:val="24"/>
        </w:rPr>
        <w:t xml:space="preserve"> in study program </w:t>
      </w:r>
      <w:proofErr w:type="gramStart"/>
      <w:r w:rsidR="005262FE">
        <w:rPr>
          <w:rFonts w:ascii="Arial" w:hAnsi="Arial" w:cs="Arial"/>
          <w:sz w:val="24"/>
          <w:szCs w:val="24"/>
        </w:rPr>
        <w:t>was perceived</w:t>
      </w:r>
      <w:proofErr w:type="gramEnd"/>
      <w:r w:rsidR="005262FE">
        <w:rPr>
          <w:rFonts w:ascii="Arial" w:hAnsi="Arial" w:cs="Arial"/>
          <w:sz w:val="24"/>
          <w:szCs w:val="24"/>
        </w:rPr>
        <w:t xml:space="preserve"> as useful and </w:t>
      </w:r>
      <w:r w:rsidR="00882FE4">
        <w:rPr>
          <w:rFonts w:ascii="Arial" w:hAnsi="Arial" w:cs="Arial"/>
          <w:sz w:val="24"/>
          <w:szCs w:val="24"/>
        </w:rPr>
        <w:t xml:space="preserve">important, but also challenging. Participants agreed that further promotion of the project and results obtained </w:t>
      </w:r>
      <w:proofErr w:type="gramStart"/>
      <w:r w:rsidR="00882FE4">
        <w:rPr>
          <w:rFonts w:ascii="Arial" w:hAnsi="Arial" w:cs="Arial"/>
          <w:sz w:val="24"/>
          <w:szCs w:val="24"/>
        </w:rPr>
        <w:t>is needed</w:t>
      </w:r>
      <w:proofErr w:type="gramEnd"/>
      <w:r w:rsidR="005262FE">
        <w:rPr>
          <w:rFonts w:ascii="Arial" w:hAnsi="Arial" w:cs="Arial"/>
          <w:sz w:val="24"/>
          <w:szCs w:val="24"/>
        </w:rPr>
        <w:t xml:space="preserve"> locally</w:t>
      </w:r>
      <w:r w:rsidR="00882FE4">
        <w:rPr>
          <w:rFonts w:ascii="Arial" w:hAnsi="Arial" w:cs="Arial"/>
          <w:sz w:val="24"/>
          <w:szCs w:val="24"/>
        </w:rPr>
        <w:t>, for the relevant stakeholders, and this should be provided through the channel of “Knowledge map” events.</w:t>
      </w:r>
      <w:r w:rsidR="00552A30">
        <w:rPr>
          <w:rFonts w:ascii="Arial" w:hAnsi="Arial" w:cs="Arial"/>
          <w:sz w:val="24"/>
          <w:szCs w:val="24"/>
        </w:rPr>
        <w:t xml:space="preserve"> In total, 25 participants were present and familiarized with the topic and project outputs, of which 15 were external participants.</w:t>
      </w:r>
      <w:bookmarkStart w:id="0" w:name="_GoBack"/>
      <w:bookmarkEnd w:id="0"/>
      <w:r w:rsidR="00552A30">
        <w:rPr>
          <w:rFonts w:ascii="Arial" w:hAnsi="Arial" w:cs="Arial"/>
          <w:sz w:val="24"/>
          <w:szCs w:val="24"/>
        </w:rPr>
        <w:t xml:space="preserve"> </w:t>
      </w:r>
    </w:p>
    <w:sectPr w:rsidR="00991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C0"/>
    <w:rsid w:val="0004207B"/>
    <w:rsid w:val="005262FE"/>
    <w:rsid w:val="00552A30"/>
    <w:rsid w:val="006B064C"/>
    <w:rsid w:val="0070179B"/>
    <w:rsid w:val="008037C0"/>
    <w:rsid w:val="00882FE4"/>
    <w:rsid w:val="00914E31"/>
    <w:rsid w:val="0099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0123"/>
  <w15:chartTrackingRefBased/>
  <w15:docId w15:val="{E4BB6C6E-7F76-47B9-BFBB-DD3A6F25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324</Words>
  <Characters>1848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Pevcin, Primož</dc:creator>
  <cp:keywords/>
  <dc:description/>
  <cp:lastModifiedBy>Pevcin, Primož</cp:lastModifiedBy>
  <cp:revision>7</cp:revision>
  <dcterms:created xsi:type="dcterms:W3CDTF">2021-09-10T07:52:00Z</dcterms:created>
  <dcterms:modified xsi:type="dcterms:W3CDTF">2021-09-27T08:40:00Z</dcterms:modified>
</cp:coreProperties>
</file>